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3324C" w14:textId="2A72A054" w:rsidR="004155CE" w:rsidRPr="004155CE" w:rsidRDefault="004155CE" w:rsidP="004155CE">
      <w:pPr>
        <w:pStyle w:val="font8"/>
        <w:jc w:val="center"/>
        <w:rPr>
          <w:b/>
          <w:bCs/>
          <w:sz w:val="33"/>
          <w:szCs w:val="33"/>
        </w:rPr>
      </w:pPr>
      <w:r w:rsidRPr="004155CE">
        <w:rPr>
          <w:b/>
          <w:bCs/>
          <w:sz w:val="33"/>
          <w:szCs w:val="33"/>
        </w:rPr>
        <w:t>BH3 OPEN OUTSTATION KHAO YAI FRIDAY 21 NOV, SATURDAY 22 NOV AND SUNDAY 23 NOV 2025</w:t>
      </w:r>
    </w:p>
    <w:p w14:paraId="5F43B9AF" w14:textId="77777777" w:rsidR="004155CE" w:rsidRDefault="004155CE" w:rsidP="004155CE">
      <w:pPr>
        <w:pStyle w:val="font8"/>
        <w:rPr>
          <w:sz w:val="33"/>
          <w:szCs w:val="33"/>
        </w:rPr>
      </w:pPr>
    </w:p>
    <w:p w14:paraId="4472D3F2" w14:textId="4A6D5431" w:rsidR="004155CE" w:rsidRDefault="004155CE" w:rsidP="004155CE">
      <w:pPr>
        <w:pStyle w:val="font8"/>
        <w:rPr>
          <w:sz w:val="33"/>
          <w:szCs w:val="33"/>
        </w:rPr>
      </w:pPr>
      <w:r>
        <w:rPr>
          <w:sz w:val="33"/>
          <w:szCs w:val="33"/>
        </w:rPr>
        <w:t xml:space="preserve">Here’s a preliminary announcement for the Khao Yai Memorial Outstation </w:t>
      </w:r>
      <w:proofErr w:type="spellStart"/>
      <w:r>
        <w:rPr>
          <w:sz w:val="33"/>
          <w:szCs w:val="33"/>
        </w:rPr>
        <w:t>honoring</w:t>
      </w:r>
      <w:proofErr w:type="spellEnd"/>
      <w:r>
        <w:rPr>
          <w:sz w:val="33"/>
          <w:szCs w:val="33"/>
        </w:rPr>
        <w:t xml:space="preserve"> Cengiz </w:t>
      </w:r>
      <w:proofErr w:type="spellStart"/>
      <w:r>
        <w:rPr>
          <w:sz w:val="33"/>
          <w:szCs w:val="33"/>
        </w:rPr>
        <w:t>Ertuna</w:t>
      </w:r>
      <w:proofErr w:type="spellEnd"/>
      <w:r>
        <w:rPr>
          <w:sz w:val="33"/>
          <w:szCs w:val="33"/>
        </w:rPr>
        <w:t xml:space="preserve">. The GM has approved the outstation, and the dates have been approved by the </w:t>
      </w:r>
      <w:proofErr w:type="spellStart"/>
      <w:r>
        <w:rPr>
          <w:sz w:val="33"/>
          <w:szCs w:val="33"/>
        </w:rPr>
        <w:t>Trailmaster</w:t>
      </w:r>
      <w:proofErr w:type="spellEnd"/>
      <w:r>
        <w:rPr>
          <w:sz w:val="33"/>
          <w:szCs w:val="33"/>
        </w:rPr>
        <w:t>.</w:t>
      </w:r>
    </w:p>
    <w:p w14:paraId="0439D11F" w14:textId="77777777" w:rsidR="004155CE" w:rsidRDefault="004155CE" w:rsidP="004155CE">
      <w:pPr>
        <w:pStyle w:val="font8"/>
        <w:rPr>
          <w:sz w:val="33"/>
          <w:szCs w:val="33"/>
        </w:rPr>
      </w:pPr>
      <w:r>
        <w:rPr>
          <w:sz w:val="33"/>
          <w:szCs w:val="33"/>
        </w:rPr>
        <w:t>It’s an open outstation. (Cengiz was a member of the BKK Monday &amp; Harriettes clubs.)</w:t>
      </w:r>
    </w:p>
    <w:p w14:paraId="39183C72" w14:textId="77777777" w:rsidR="004155CE" w:rsidRDefault="004155CE" w:rsidP="004155CE">
      <w:pPr>
        <w:pStyle w:val="font8"/>
        <w:rPr>
          <w:sz w:val="33"/>
          <w:szCs w:val="33"/>
        </w:rPr>
      </w:pPr>
      <w:r>
        <w:rPr>
          <w:sz w:val="33"/>
          <w:szCs w:val="33"/>
        </w:rPr>
        <w:t>Khun Jintana, Cengiz’s widow, has offered her home in the Chiva Sanctuary (or “Chiwa” Sanctuary) near Pak Chong as the Hash headquarters.</w:t>
      </w:r>
    </w:p>
    <w:p w14:paraId="71D3C55E" w14:textId="77777777" w:rsidR="004155CE" w:rsidRDefault="004155CE" w:rsidP="004155CE">
      <w:pPr>
        <w:pStyle w:val="font8"/>
        <w:rPr>
          <w:sz w:val="33"/>
          <w:szCs w:val="33"/>
        </w:rPr>
      </w:pPr>
      <w:r>
        <w:rPr>
          <w:sz w:val="33"/>
          <w:szCs w:val="33"/>
        </w:rPr>
        <w:t>Schedule:</w:t>
      </w:r>
    </w:p>
    <w:p w14:paraId="64478CD3" w14:textId="77777777" w:rsidR="004155CE" w:rsidRDefault="004155CE" w:rsidP="004155CE">
      <w:pPr>
        <w:pStyle w:val="font8"/>
        <w:rPr>
          <w:sz w:val="33"/>
          <w:szCs w:val="33"/>
        </w:rPr>
      </w:pPr>
      <w:r>
        <w:rPr>
          <w:sz w:val="33"/>
          <w:szCs w:val="33"/>
        </w:rPr>
        <w:t>Friday 21 November: a “piss-up” dinner evening;</w:t>
      </w:r>
    </w:p>
    <w:p w14:paraId="27F2673A" w14:textId="77777777" w:rsidR="004155CE" w:rsidRDefault="004155CE" w:rsidP="004155CE">
      <w:pPr>
        <w:pStyle w:val="font8"/>
        <w:rPr>
          <w:sz w:val="33"/>
          <w:szCs w:val="33"/>
        </w:rPr>
      </w:pPr>
      <w:r>
        <w:rPr>
          <w:sz w:val="33"/>
          <w:szCs w:val="33"/>
        </w:rPr>
        <w:t xml:space="preserve">Saturday 22 November: afternoon BH3 run, and </w:t>
      </w:r>
      <w:proofErr w:type="spellStart"/>
      <w:r>
        <w:rPr>
          <w:sz w:val="33"/>
          <w:szCs w:val="33"/>
        </w:rPr>
        <w:t>OnOn</w:t>
      </w:r>
      <w:proofErr w:type="spellEnd"/>
      <w:r>
        <w:rPr>
          <w:sz w:val="33"/>
          <w:szCs w:val="33"/>
        </w:rPr>
        <w:t>; and</w:t>
      </w:r>
    </w:p>
    <w:p w14:paraId="196ED71E" w14:textId="77777777" w:rsidR="004155CE" w:rsidRDefault="004155CE" w:rsidP="004155CE">
      <w:pPr>
        <w:pStyle w:val="font8"/>
        <w:rPr>
          <w:sz w:val="33"/>
          <w:szCs w:val="33"/>
        </w:rPr>
      </w:pPr>
      <w:r>
        <w:rPr>
          <w:sz w:val="33"/>
          <w:szCs w:val="33"/>
        </w:rPr>
        <w:t>Sunday 23 November: morning “hangover” run.</w:t>
      </w:r>
    </w:p>
    <w:p w14:paraId="4C3F5278" w14:textId="77777777" w:rsidR="004155CE" w:rsidRDefault="004155CE" w:rsidP="004155CE">
      <w:pPr>
        <w:pStyle w:val="font8"/>
        <w:rPr>
          <w:sz w:val="33"/>
          <w:szCs w:val="33"/>
        </w:rPr>
      </w:pPr>
      <w:r>
        <w:rPr>
          <w:sz w:val="33"/>
          <w:szCs w:val="33"/>
        </w:rPr>
        <w:t>Tink and Short-Shorts will do a preliminary recce from K Jintana’s home in the Sanctuary, on 28-30 September. They will research transport, nearby accommodations, potential run sites, and run trail possibilities.</w:t>
      </w:r>
    </w:p>
    <w:p w14:paraId="344BA4C1" w14:textId="77777777" w:rsidR="004155CE" w:rsidRDefault="004155CE" w:rsidP="004155CE">
      <w:pPr>
        <w:pStyle w:val="font8"/>
        <w:rPr>
          <w:sz w:val="33"/>
          <w:szCs w:val="33"/>
        </w:rPr>
      </w:pPr>
      <w:r>
        <w:rPr>
          <w:sz w:val="33"/>
          <w:szCs w:val="33"/>
        </w:rPr>
        <w:t>If everything seems OK, the hare and co-hares will recce again toward the end of October, and organize the outstation’s details.</w:t>
      </w:r>
    </w:p>
    <w:p w14:paraId="54FC4DD0" w14:textId="77777777" w:rsidR="004155CE" w:rsidRDefault="004155CE" w:rsidP="004155CE">
      <w:pPr>
        <w:pStyle w:val="font8"/>
        <w:rPr>
          <w:sz w:val="33"/>
          <w:szCs w:val="33"/>
        </w:rPr>
      </w:pPr>
      <w:r>
        <w:rPr>
          <w:sz w:val="33"/>
          <w:szCs w:val="33"/>
        </w:rPr>
        <w:t>At this point the hare requests that an individual's show of interest be emailed to Tink at &lt;John.Lukens@Gmail.com&gt;. Or call him at 064-834-1892. Thanks.</w:t>
      </w:r>
    </w:p>
    <w:p w14:paraId="393F6BBE" w14:textId="77777777" w:rsidR="00E731AF" w:rsidRDefault="00E731AF"/>
    <w:sectPr w:rsidR="00E731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5CE"/>
    <w:rsid w:val="00321FD7"/>
    <w:rsid w:val="004155CE"/>
    <w:rsid w:val="00425D18"/>
    <w:rsid w:val="004F4800"/>
    <w:rsid w:val="008710CD"/>
    <w:rsid w:val="009474FB"/>
    <w:rsid w:val="009979F0"/>
    <w:rsid w:val="00BB3CC9"/>
    <w:rsid w:val="00E109D5"/>
    <w:rsid w:val="00E7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D1B50"/>
  <w15:chartTrackingRefBased/>
  <w15:docId w15:val="{65AED187-3605-49A6-8020-558CA555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55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5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55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55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55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55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55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55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55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55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55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55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55C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55C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55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55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55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55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55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5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55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55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5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55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55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55C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55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55C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55CE"/>
    <w:rPr>
      <w:b/>
      <w:bCs/>
      <w:smallCaps/>
      <w:color w:val="2F5496" w:themeColor="accent1" w:themeShade="BF"/>
      <w:spacing w:val="5"/>
    </w:rPr>
  </w:style>
  <w:style w:type="paragraph" w:customStyle="1" w:styleId="font8">
    <w:name w:val="font_8"/>
    <w:basedOn w:val="Normal"/>
    <w:rsid w:val="00415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 Morgan</dc:creator>
  <cp:keywords/>
  <dc:description/>
  <cp:lastModifiedBy>Lem Morgan</cp:lastModifiedBy>
  <cp:revision>1</cp:revision>
  <dcterms:created xsi:type="dcterms:W3CDTF">2025-09-10T09:13:00Z</dcterms:created>
  <dcterms:modified xsi:type="dcterms:W3CDTF">2025-09-10T09:15:00Z</dcterms:modified>
</cp:coreProperties>
</file>